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24" w:rsidRPr="00297281" w:rsidRDefault="00A55D24" w:rsidP="00A55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7281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97281">
        <w:rPr>
          <w:rFonts w:ascii="Times New Roman" w:hAnsi="Times New Roman"/>
          <w:sz w:val="28"/>
          <w:szCs w:val="28"/>
          <w:lang w:val="uk-UA" w:eastAsia="ru-RU"/>
        </w:rPr>
        <w:t xml:space="preserve">Дошкільний заклад забезпечений навчально-методичною та довідковою літературою, яка постійно оновлюється згідно вимог програм виховання та навчання дошкільнят. Педагогічний колектив з максимальною ефективністю використовує їх для підготовки до проведення занять, бесід, консультацій, самоосвіти та інших видів діяльності. 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86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Наявність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та,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інформаційно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комунікаційних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процесі</w:t>
      </w:r>
      <w:proofErr w:type="spellEnd"/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6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ошкільний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на жаль,  не забезпечений  комп’ютером, не </w:t>
      </w:r>
      <w:proofErr w:type="spellStart"/>
      <w:proofErr w:type="gramStart"/>
      <w:r w:rsidRPr="00305860">
        <w:rPr>
          <w:rFonts w:ascii="Times New Roman" w:hAnsi="Times New Roman"/>
          <w:sz w:val="28"/>
          <w:szCs w:val="28"/>
        </w:rPr>
        <w:t>п</w:t>
      </w:r>
      <w:proofErr w:type="gramEnd"/>
      <w:r w:rsidRPr="00305860">
        <w:rPr>
          <w:rFonts w:ascii="Times New Roman" w:hAnsi="Times New Roman"/>
          <w:sz w:val="28"/>
          <w:szCs w:val="28"/>
        </w:rPr>
        <w:t>ідключений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до</w:t>
      </w:r>
      <w:r w:rsidRPr="00396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05860">
        <w:rPr>
          <w:rFonts w:ascii="Times New Roman" w:hAnsi="Times New Roman"/>
          <w:sz w:val="28"/>
          <w:szCs w:val="28"/>
        </w:rPr>
        <w:t xml:space="preserve">Заклад </w:t>
      </w:r>
      <w:proofErr w:type="spellStart"/>
      <w:r w:rsidRPr="00305860">
        <w:rPr>
          <w:rFonts w:ascii="Times New Roman" w:hAnsi="Times New Roman"/>
          <w:sz w:val="28"/>
          <w:szCs w:val="28"/>
        </w:rPr>
        <w:t>забезпечений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телевізором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305860">
        <w:rPr>
          <w:rFonts w:ascii="Times New Roman" w:hAnsi="Times New Roman"/>
          <w:b/>
          <w:sz w:val="28"/>
          <w:szCs w:val="28"/>
        </w:rPr>
        <w:t>Загальний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стан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будівель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305860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60">
        <w:rPr>
          <w:rFonts w:ascii="Times New Roman" w:hAnsi="Times New Roman"/>
          <w:sz w:val="28"/>
          <w:szCs w:val="28"/>
        </w:rPr>
        <w:t>Будівля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групові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5860">
        <w:rPr>
          <w:rFonts w:ascii="Times New Roman" w:hAnsi="Times New Roman"/>
          <w:sz w:val="28"/>
          <w:szCs w:val="28"/>
        </w:rPr>
        <w:t>присадибна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05860">
        <w:rPr>
          <w:rFonts w:ascii="Times New Roman" w:hAnsi="Times New Roman"/>
          <w:sz w:val="28"/>
          <w:szCs w:val="28"/>
        </w:rPr>
        <w:t>обладнані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860">
        <w:rPr>
          <w:rFonts w:ascii="Times New Roman" w:hAnsi="Times New Roman"/>
          <w:sz w:val="28"/>
          <w:szCs w:val="28"/>
        </w:rPr>
        <w:t>до</w:t>
      </w:r>
      <w:proofErr w:type="gram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5860">
        <w:rPr>
          <w:rFonts w:ascii="Times New Roman" w:hAnsi="Times New Roman"/>
          <w:sz w:val="28"/>
          <w:szCs w:val="28"/>
        </w:rPr>
        <w:t>сан</w:t>
      </w:r>
      <w:proofErr w:type="gramEnd"/>
      <w:r w:rsidRPr="00305860">
        <w:rPr>
          <w:rFonts w:ascii="Times New Roman" w:hAnsi="Times New Roman"/>
          <w:sz w:val="28"/>
          <w:szCs w:val="28"/>
        </w:rPr>
        <w:t>ітарних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правил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860">
        <w:rPr>
          <w:rFonts w:ascii="Times New Roman" w:hAnsi="Times New Roman"/>
          <w:sz w:val="28"/>
          <w:szCs w:val="28"/>
        </w:rPr>
        <w:t xml:space="preserve">норм </w:t>
      </w:r>
      <w:proofErr w:type="spellStart"/>
      <w:r w:rsidRPr="0030586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освіти</w:t>
      </w:r>
      <w:proofErr w:type="spellEnd"/>
      <w:r w:rsidRPr="00305860">
        <w:rPr>
          <w:rFonts w:ascii="Times New Roman" w:hAnsi="Times New Roman"/>
          <w:sz w:val="28"/>
          <w:szCs w:val="28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05860">
        <w:rPr>
          <w:rFonts w:ascii="Times New Roman" w:hAnsi="Times New Roman"/>
          <w:sz w:val="28"/>
          <w:szCs w:val="28"/>
        </w:rPr>
        <w:t>Адм</w:t>
      </w:r>
      <w:proofErr w:type="gramEnd"/>
      <w:r w:rsidRPr="00305860">
        <w:rPr>
          <w:rFonts w:ascii="Times New Roman" w:hAnsi="Times New Roman"/>
          <w:sz w:val="28"/>
          <w:szCs w:val="28"/>
        </w:rPr>
        <w:t>іністративно-господарські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ізольовані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від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дитячих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05860">
        <w:rPr>
          <w:rFonts w:ascii="Times New Roman" w:hAnsi="Times New Roman"/>
          <w:sz w:val="28"/>
          <w:szCs w:val="28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60">
        <w:rPr>
          <w:rFonts w:ascii="Times New Roman" w:hAnsi="Times New Roman"/>
          <w:sz w:val="28"/>
          <w:szCs w:val="28"/>
        </w:rPr>
        <w:t>Опалювальна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305860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знаходитьс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Встановлен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 електричне опалення.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6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5860">
        <w:rPr>
          <w:rFonts w:ascii="Times New Roman" w:hAnsi="Times New Roman"/>
          <w:sz w:val="28"/>
          <w:szCs w:val="28"/>
        </w:rPr>
        <w:t>меблі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5860">
        <w:rPr>
          <w:rFonts w:ascii="Times New Roman" w:hAnsi="Times New Roman"/>
          <w:sz w:val="28"/>
          <w:szCs w:val="28"/>
        </w:rPr>
        <w:t>групових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кімнатах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сучасне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сертифіковане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зросту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віковим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особливостям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дітей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надійно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закріплене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05860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305860">
        <w:rPr>
          <w:rFonts w:ascii="Times New Roman" w:hAnsi="Times New Roman"/>
          <w:sz w:val="28"/>
          <w:szCs w:val="28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05860">
        <w:rPr>
          <w:rFonts w:ascii="Times New Roman" w:hAnsi="Times New Roman"/>
          <w:sz w:val="28"/>
          <w:szCs w:val="28"/>
        </w:rPr>
        <w:t>П</w:t>
      </w:r>
      <w:proofErr w:type="gramEnd"/>
      <w:r w:rsidRPr="00305860">
        <w:rPr>
          <w:rFonts w:ascii="Times New Roman" w:hAnsi="Times New Roman"/>
          <w:sz w:val="28"/>
          <w:szCs w:val="28"/>
        </w:rPr>
        <w:t>ідходи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05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в'їзди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й входи, </w:t>
      </w:r>
      <w:proofErr w:type="spellStart"/>
      <w:r w:rsidRPr="00305860">
        <w:rPr>
          <w:rFonts w:ascii="Times New Roman" w:hAnsi="Times New Roman"/>
          <w:sz w:val="28"/>
          <w:szCs w:val="28"/>
        </w:rPr>
        <w:t>проїзди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доріжки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мають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тверде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305860">
        <w:rPr>
          <w:rFonts w:ascii="Times New Roman" w:hAnsi="Times New Roman"/>
          <w:sz w:val="28"/>
          <w:szCs w:val="28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60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305860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прибирання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860">
        <w:rPr>
          <w:rFonts w:ascii="Times New Roman" w:hAnsi="Times New Roman"/>
          <w:sz w:val="28"/>
          <w:szCs w:val="28"/>
        </w:rPr>
        <w:t>ігрових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майданчикі</w:t>
      </w:r>
      <w:proofErr w:type="gramStart"/>
      <w:r w:rsidRPr="0030586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860">
        <w:rPr>
          <w:rFonts w:ascii="Times New Roman" w:hAnsi="Times New Roman"/>
          <w:sz w:val="28"/>
          <w:szCs w:val="28"/>
        </w:rPr>
        <w:t>та</w:t>
      </w:r>
      <w:proofErr w:type="gram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вивіз</w:t>
      </w:r>
      <w:proofErr w:type="spellEnd"/>
      <w:r w:rsidRPr="0030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860">
        <w:rPr>
          <w:rFonts w:ascii="Times New Roman" w:hAnsi="Times New Roman"/>
          <w:sz w:val="28"/>
          <w:szCs w:val="28"/>
        </w:rPr>
        <w:t>сміття</w:t>
      </w:r>
      <w:proofErr w:type="spellEnd"/>
      <w:r w:rsidRPr="00305860">
        <w:rPr>
          <w:rFonts w:ascii="Times New Roman" w:hAnsi="Times New Roman"/>
          <w:sz w:val="28"/>
          <w:szCs w:val="28"/>
        </w:rPr>
        <w:t>.</w:t>
      </w:r>
    </w:p>
    <w:p w:rsidR="00A55D24" w:rsidRPr="00305860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нового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проведено </w:t>
      </w:r>
      <w:proofErr w:type="spellStart"/>
      <w:r>
        <w:rPr>
          <w:rFonts w:ascii="Times New Roman" w:hAnsi="Times New Roman"/>
          <w:sz w:val="28"/>
          <w:szCs w:val="28"/>
        </w:rPr>
        <w:t>косме</w:t>
      </w:r>
      <w:r>
        <w:rPr>
          <w:rFonts w:ascii="Times New Roman" w:hAnsi="Times New Roman"/>
          <w:sz w:val="28"/>
          <w:szCs w:val="28"/>
          <w:lang w:val="uk-UA"/>
        </w:rPr>
        <w:t>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ремонт ігрових груп , виготовлено нові споруди для ігрового майданчику, встановлено кахельну піч для приготування їжі в  харчоблоці.</w:t>
      </w:r>
    </w:p>
    <w:p w:rsidR="00A55D24" w:rsidRDefault="00A55D24" w:rsidP="00A55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7009" w:rsidRPr="00A55D24" w:rsidRDefault="000F7009">
      <w:pPr>
        <w:rPr>
          <w:lang w:val="uk-UA"/>
        </w:rPr>
      </w:pPr>
    </w:p>
    <w:sectPr w:rsidR="000F7009" w:rsidRPr="00A5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66"/>
    <w:rsid w:val="000F7009"/>
    <w:rsid w:val="00494E66"/>
    <w:rsid w:val="00A55D24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2017-11-30T14:17:00Z</dcterms:created>
  <dcterms:modified xsi:type="dcterms:W3CDTF">2017-11-30T14:18:00Z</dcterms:modified>
</cp:coreProperties>
</file>